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907" w:rsidRDefault="001C6907" w:rsidP="001C6907">
      <w:pPr>
        <w:pStyle w:val="Tekstprzypisudolnego"/>
        <w:ind w:left="284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</w:t>
      </w:r>
      <w:r w:rsidR="00A52DAA">
        <w:rPr>
          <w:rFonts w:ascii="Arial" w:hAnsi="Arial" w:cs="Arial"/>
          <w:b/>
        </w:rPr>
        <w:t xml:space="preserve"> </w:t>
      </w:r>
      <w:r w:rsidR="00C900B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do zaproszenia</w:t>
      </w:r>
    </w:p>
    <w:p w:rsidR="000807C7" w:rsidRDefault="00FC60C0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  <w:r w:rsidRPr="00EC5656">
        <w:rPr>
          <w:rFonts w:ascii="Arial" w:hAnsi="Arial" w:cs="Arial"/>
          <w:b/>
        </w:rPr>
        <w:t>KLAUZULA INFORMACYJNA</w:t>
      </w:r>
    </w:p>
    <w:p w:rsidR="006A01F1" w:rsidRDefault="00FC60C0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  <w:r w:rsidRPr="00EC5656">
        <w:rPr>
          <w:rFonts w:ascii="Arial" w:hAnsi="Arial" w:cs="Arial"/>
          <w:b/>
        </w:rPr>
        <w:t xml:space="preserve"> DOTYCZĄCA</w:t>
      </w:r>
      <w:r w:rsidR="008D7CE0" w:rsidRPr="00EC5656">
        <w:rPr>
          <w:rFonts w:ascii="Arial" w:hAnsi="Arial" w:cs="Arial"/>
          <w:b/>
        </w:rPr>
        <w:t xml:space="preserve"> P</w:t>
      </w:r>
      <w:r w:rsidR="008C5D42" w:rsidRPr="00EC5656">
        <w:rPr>
          <w:rFonts w:ascii="Arial" w:hAnsi="Arial" w:cs="Arial"/>
          <w:b/>
        </w:rPr>
        <w:t>RZETWARZANIA DANYCH OSOBOWYCH ZAMÓWIENIA DO KTÓRYCH NIESTOSUJE SIĘ PRZEPISÓW USTAWY PRAWO ZAMÓWIEŃ PUBLICZNYCH</w:t>
      </w:r>
    </w:p>
    <w:p w:rsidR="000807C7" w:rsidRPr="00EC5656" w:rsidRDefault="000807C7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166B7C" w:rsidRPr="00EC5656" w:rsidRDefault="00166B7C" w:rsidP="00EC565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Zgodnie z art. 13 ust.</w:t>
      </w:r>
      <w:r w:rsidR="001E76BB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1 i 2 </w:t>
      </w:r>
      <w:r w:rsidRPr="00EC5656">
        <w:rPr>
          <w:rFonts w:ascii="Arial" w:hAnsi="Arial" w:cs="Arial"/>
          <w:sz w:val="20"/>
          <w:szCs w:val="20"/>
        </w:rPr>
        <w:t>rozporządzenia Parlamentu Europejskiego i Rady (UE) 2016/679 z dnia 27 kwietnia 2016 r. w sprawie ochrony osób fizycznych w związku</w:t>
      </w:r>
      <w:r w:rsidR="00300D3C" w:rsidRPr="00EC5656">
        <w:rPr>
          <w:rFonts w:ascii="Arial" w:hAnsi="Arial" w:cs="Arial"/>
          <w:sz w:val="20"/>
          <w:szCs w:val="20"/>
        </w:rPr>
        <w:t xml:space="preserve"> </w:t>
      </w:r>
      <w:r w:rsidR="00D64BD8" w:rsidRPr="00EC5656">
        <w:rPr>
          <w:rFonts w:ascii="Arial" w:hAnsi="Arial" w:cs="Arial"/>
          <w:sz w:val="20"/>
          <w:szCs w:val="20"/>
        </w:rPr>
        <w:t>z </w:t>
      </w:r>
      <w:r w:rsidRPr="00EC5656">
        <w:rPr>
          <w:rFonts w:ascii="Arial" w:hAnsi="Arial" w:cs="Arial"/>
          <w:sz w:val="20"/>
          <w:szCs w:val="20"/>
        </w:rPr>
        <w:t xml:space="preserve">przetwarzaniem danych osobowych </w:t>
      </w:r>
      <w:r w:rsidR="00F71DDF">
        <w:rPr>
          <w:rFonts w:ascii="Arial" w:hAnsi="Arial" w:cs="Arial"/>
          <w:sz w:val="20"/>
          <w:szCs w:val="20"/>
        </w:rPr>
        <w:br/>
      </w:r>
      <w:r w:rsidRPr="00EC5656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o ochronie danych) (Dz. Urz. UE L 119 z 04.05.2016, str. 1),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dalej „RODO”</w:t>
      </w:r>
      <w:r w:rsidR="001E76BB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informuję, że: </w:t>
      </w:r>
    </w:p>
    <w:p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Administratorem Państwa danych osobowych jest Komenda Portu Wojennego Gdynia,</w:t>
      </w:r>
      <w:r w:rsidR="004B2EB2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81-103 Gdynia, ul. Rondo Bitwy pod Oliwą 1.</w:t>
      </w:r>
    </w:p>
    <w:p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Z Administratorem można się skontaktować pisemnie na adres siedziby Administratora.</w:t>
      </w:r>
    </w:p>
    <w:p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color w:val="222222"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Administrator wyznaczył Inspektora Ochrony Danych, z którym można się skontaktować w sprawach dotyczących Państwa danych osobowych </w:t>
      </w:r>
      <w:r w:rsidR="00FE4C06" w:rsidRPr="00EC5656">
        <w:rPr>
          <w:rFonts w:ascii="Arial" w:eastAsia="Times New Roman" w:hAnsi="Arial" w:cs="Arial"/>
          <w:sz w:val="20"/>
          <w:szCs w:val="20"/>
          <w:lang w:eastAsia="pl-PL"/>
        </w:rPr>
        <w:t>pisemnie na adres</w:t>
      </w:r>
      <w:r w:rsidR="00FE4C06"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siedziby Administratora wskazany </w:t>
      </w:r>
      <w:r w:rsidR="00F71DDF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br/>
      </w:r>
      <w:r w:rsidR="00FE4C06"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w pkt. I.</w:t>
      </w:r>
      <w:r w:rsidR="00FE4C0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lub </w:t>
      </w:r>
      <w:r w:rsidR="00987789">
        <w:rPr>
          <w:rFonts w:ascii="Arial" w:eastAsia="Times New Roman" w:hAnsi="Arial" w:cs="Arial"/>
          <w:sz w:val="20"/>
          <w:szCs w:val="20"/>
          <w:lang w:eastAsia="pl-PL"/>
        </w:rPr>
        <w:t>telefoniczne: 261-26-67-28.</w:t>
      </w:r>
    </w:p>
    <w:p w:rsidR="007C268F" w:rsidRPr="007C268F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color w:val="222222"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Państwa dane osobowe przetwarzane będą przez Administratora </w:t>
      </w:r>
      <w:r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na podstawie art. 6 ust. 1 lit. c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RODO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w celu prowadzenia przedmiotowego postępowania o udzielenie zamówienia publicznego (oceny ofert i wyboru najkorzystniejszej oferty</w:t>
      </w:r>
      <w:r w:rsidR="00FC60C0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udzielenia zamówienia 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>/zlecenia i/lub zawarcia umowy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, realizacji i rozliczenia zamówieni</w:t>
      </w:r>
      <w:r w:rsidR="007C268F">
        <w:rPr>
          <w:rFonts w:ascii="Arial" w:eastAsia="Times New Roman" w:hAnsi="Arial" w:cs="Arial"/>
          <w:sz w:val="20"/>
          <w:szCs w:val="20"/>
          <w:lang w:eastAsia="pl-PL"/>
        </w:rPr>
        <w:t>a, archiwizacji dokumentacji).</w:t>
      </w:r>
    </w:p>
    <w:p w:rsidR="00F63662" w:rsidRPr="00EC5656" w:rsidRDefault="007C268F" w:rsidP="007C268F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b/>
          <w:color w:val="222222"/>
          <w:sz w:val="20"/>
          <w:szCs w:val="20"/>
          <w:u w:val="single"/>
          <w:shd w:val="clear" w:color="auto" w:fill="FFFFFF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F63662" w:rsidRPr="00EC5656">
        <w:rPr>
          <w:rFonts w:ascii="Arial" w:eastAsia="Times New Roman" w:hAnsi="Arial" w:cs="Arial"/>
          <w:sz w:val="20"/>
          <w:szCs w:val="20"/>
          <w:lang w:eastAsia="pl-PL"/>
        </w:rPr>
        <w:t>odstawą prawną ich przetwarzania jest obowiązek prawny stosowania sformalizowanych procedur udzielenia zamówień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publicznych spoczywających na Z</w:t>
      </w:r>
      <w:r w:rsidR="00F63662" w:rsidRPr="00EC5656">
        <w:rPr>
          <w:rFonts w:ascii="Arial" w:eastAsia="Times New Roman" w:hAnsi="Arial" w:cs="Arial"/>
          <w:sz w:val="20"/>
          <w:szCs w:val="20"/>
          <w:lang w:eastAsia="pl-PL"/>
        </w:rPr>
        <w:t>amawiającym jako jednostce sektora finansów publicznych</w:t>
      </w:r>
      <w:r w:rsidR="009F74A7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FE4C06">
        <w:rPr>
          <w:rFonts w:ascii="Arial" w:eastAsia="Times New Roman" w:hAnsi="Arial" w:cs="Arial"/>
          <w:sz w:val="20"/>
          <w:szCs w:val="20"/>
          <w:lang w:eastAsia="pl-PL"/>
        </w:rPr>
        <w:t xml:space="preserve"> zgodnie przepisami ustawy z dnia 27 sierpnia 2009 </w:t>
      </w:r>
      <w:r w:rsidR="00A02210">
        <w:rPr>
          <w:rFonts w:ascii="Arial" w:eastAsia="Times New Roman" w:hAnsi="Arial" w:cs="Arial"/>
          <w:sz w:val="20"/>
          <w:szCs w:val="20"/>
          <w:lang w:eastAsia="pl-PL"/>
        </w:rPr>
        <w:t>roku o finansach publicznych</w:t>
      </w:r>
      <w:r w:rsidR="00A02210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A0221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:rsidR="003B5F97" w:rsidRDefault="003B5F97" w:rsidP="002E0BFE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 /Pana dane osobowe mogą być przekazywane podmiotom, które uprawnione są do ich otrzymywania na podstawie przepisów prawa, podmiotom świadczącym usługi na rzecz Administratora lub  podmiotom przetwarzającym dane na zlecenie Administratora</w:t>
      </w:r>
      <w:r w:rsidR="0098778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Państwa dane osobowe będą przechowywane przez okres niezbędny do realizacji celów przetwarzania, nie krócej niż okres wskazany w przepisach o archiwizacji tj. ustawie z dnia 14 lipca 1983 r. o narodowym zasobie archiwalnym i archiwach oraz Jednolitym Rzeczowym Wykazem Akt Komendy Portu Wojennego Gdynia (JRWA).</w:t>
      </w:r>
    </w:p>
    <w:p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W związk</w:t>
      </w:r>
      <w:r w:rsidRPr="00EC5656">
        <w:rPr>
          <w:rFonts w:ascii="Arial" w:hAnsi="Arial" w:cs="Arial"/>
          <w:sz w:val="20"/>
          <w:szCs w:val="20"/>
        </w:rPr>
        <w:t xml:space="preserve">u z przetwarzaniem Państwa danych osobowych na warunkach określonych </w:t>
      </w:r>
      <w:r w:rsidRPr="00EC5656">
        <w:rPr>
          <w:rFonts w:ascii="Arial" w:hAnsi="Arial" w:cs="Arial"/>
          <w:sz w:val="20"/>
          <w:szCs w:val="20"/>
        </w:rPr>
        <w:br/>
        <w:t>w prze</w:t>
      </w:r>
      <w:r w:rsidR="00EC5656">
        <w:rPr>
          <w:rFonts w:ascii="Arial" w:hAnsi="Arial" w:cs="Arial"/>
          <w:sz w:val="20"/>
          <w:szCs w:val="20"/>
        </w:rPr>
        <w:t>pisach RODO, przysługują Państwu</w:t>
      </w:r>
      <w:r w:rsidRPr="00EC5656">
        <w:rPr>
          <w:rFonts w:ascii="Arial" w:hAnsi="Arial" w:cs="Arial"/>
          <w:sz w:val="20"/>
          <w:szCs w:val="20"/>
        </w:rPr>
        <w:t xml:space="preserve"> następujące prawa do</w:t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:</w:t>
      </w:r>
    </w:p>
    <w:p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dostępu do swoich danych osobowych (art. 15 RODO),</w:t>
      </w:r>
    </w:p>
    <w:p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sprostowania swoich danych osobowych (art. 16 RODO),</w:t>
      </w:r>
    </w:p>
    <w:p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otrzymania kopii swoich danych osobowych (art. 15 RODO),</w:t>
      </w:r>
    </w:p>
    <w:p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ograniczenia przetwarzania swoich danych osobowych, z zastrzeżeniem przypadków, o których mowa w art. 18 ust. 2 RODO,</w:t>
      </w:r>
    </w:p>
    <w:p w:rsidR="00EC5656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wniesienia skargi do organu nadzorczego – Prezesa Urzędu Ochrony Danych Osobowych (</w:t>
      </w:r>
      <w:r w:rsidR="008E0E2D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Urząd </w:t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Ochrony Danych Osobowych ul. Stawki 2, 00-193 Warszawa), w przypadku uznania, </w:t>
      </w:r>
      <w:r w:rsidR="004B2EB2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br/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iż przetwarzanie przez Administratora Państwa danych osobowych narusza przepisy prawa</w:t>
      </w:r>
      <w:r w:rsidRPr="00EC5656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306424" w:rsidRPr="00EC5656" w:rsidRDefault="00306424" w:rsidP="00EC5656">
      <w:pPr>
        <w:pStyle w:val="Akapitzlist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hAnsi="Arial" w:cs="Arial"/>
          <w:sz w:val="20"/>
          <w:szCs w:val="20"/>
        </w:rPr>
        <w:t>W związku z tym, że przetwarzanie Państwa danych osobowych odbywa się podstawie przepisów prawa, nie przysługuje Państwu prawo do przenoszenia danych, prawo do usunięcia danych, ani prawo do wniesienia sprzeciwu.</w:t>
      </w:r>
    </w:p>
    <w:p w:rsidR="00BA2F32" w:rsidRPr="00EC5656" w:rsidRDefault="003B5F97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 /Pana</w:t>
      </w:r>
      <w:r w:rsidR="00BA2F32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profilowane ani też nie będą podlegały zautomatyzowanemu podejmowaniu decyzji.</w:t>
      </w:r>
    </w:p>
    <w:p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Nie przekazujemy Państwa danych osobowych poza teren Polski/UE/Europejskiego Obszaru Gospodarczego.</w:t>
      </w:r>
    </w:p>
    <w:p w:rsidR="006A01F1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Podanie przez Państwa danych osobowych jest obowiązkowe</w:t>
      </w:r>
      <w:r w:rsidR="007C268F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a konsekwencją niepodania danych osobowych</w:t>
      </w:r>
      <w:r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będzie niemożność udzielenia zmówienia/ </w:t>
      </w:r>
      <w:r w:rsidR="007C268F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zlecenia i/lub zawarcia umowy.</w:t>
      </w:r>
    </w:p>
    <w:sectPr w:rsidR="006A01F1" w:rsidRPr="00EC5656" w:rsidSect="00C9514B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AB3" w:rsidRDefault="00E92AB3" w:rsidP="00B62535">
      <w:pPr>
        <w:spacing w:after="0" w:line="240" w:lineRule="auto"/>
      </w:pPr>
      <w:r>
        <w:separator/>
      </w:r>
    </w:p>
  </w:endnote>
  <w:endnote w:type="continuationSeparator" w:id="0">
    <w:p w:rsidR="00E92AB3" w:rsidRDefault="00E92AB3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656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AB3" w:rsidRDefault="00E92AB3" w:rsidP="00B62535">
      <w:pPr>
        <w:spacing w:after="0" w:line="240" w:lineRule="auto"/>
      </w:pPr>
      <w:r>
        <w:separator/>
      </w:r>
    </w:p>
  </w:footnote>
  <w:footnote w:type="continuationSeparator" w:id="0">
    <w:p w:rsidR="00E92AB3" w:rsidRDefault="00E92AB3" w:rsidP="00B62535">
      <w:pPr>
        <w:spacing w:after="0" w:line="240" w:lineRule="auto"/>
      </w:pPr>
      <w:r>
        <w:continuationSeparator/>
      </w:r>
    </w:p>
  </w:footnote>
  <w:footnote w:id="1">
    <w:p w:rsidR="00A02210" w:rsidRPr="00F91604" w:rsidRDefault="00A02210">
      <w:pPr>
        <w:pStyle w:val="Tekstprzypisudolnego"/>
        <w:rPr>
          <w:rFonts w:ascii="Arial" w:hAnsi="Arial" w:cs="Arial"/>
          <w:sz w:val="16"/>
          <w:szCs w:val="16"/>
        </w:rPr>
      </w:pPr>
      <w:r w:rsidRPr="00F916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91604">
        <w:rPr>
          <w:rFonts w:ascii="Arial" w:hAnsi="Arial" w:cs="Arial"/>
          <w:sz w:val="16"/>
          <w:szCs w:val="16"/>
        </w:rPr>
        <w:t xml:space="preserve"> </w:t>
      </w:r>
      <w:r w:rsidRPr="00F91604">
        <w:rPr>
          <w:rFonts w:ascii="Arial" w:eastAsia="Times New Roman" w:hAnsi="Arial" w:cs="Arial"/>
          <w:sz w:val="16"/>
          <w:szCs w:val="16"/>
          <w:lang w:eastAsia="pl-PL"/>
        </w:rPr>
        <w:t>tj. Dz. U. z 2021 r. poz. 305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3129F"/>
    <w:multiLevelType w:val="hybridMultilevel"/>
    <w:tmpl w:val="2DEAF9C4"/>
    <w:lvl w:ilvl="0" w:tplc="C1F096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065EB"/>
    <w:multiLevelType w:val="hybridMultilevel"/>
    <w:tmpl w:val="B8424304"/>
    <w:lvl w:ilvl="0" w:tplc="5D18FD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14"/>
  </w:num>
  <w:num w:numId="5">
    <w:abstractNumId w:val="3"/>
  </w:num>
  <w:num w:numId="6">
    <w:abstractNumId w:val="16"/>
  </w:num>
  <w:num w:numId="7">
    <w:abstractNumId w:val="1"/>
  </w:num>
  <w:num w:numId="8">
    <w:abstractNumId w:val="11"/>
  </w:num>
  <w:num w:numId="9">
    <w:abstractNumId w:val="7"/>
  </w:num>
  <w:num w:numId="10">
    <w:abstractNumId w:val="13"/>
  </w:num>
  <w:num w:numId="11">
    <w:abstractNumId w:val="9"/>
  </w:num>
  <w:num w:numId="12">
    <w:abstractNumId w:val="4"/>
  </w:num>
  <w:num w:numId="13">
    <w:abstractNumId w:val="5"/>
  </w:num>
  <w:num w:numId="14">
    <w:abstractNumId w:val="2"/>
  </w:num>
  <w:num w:numId="15">
    <w:abstractNumId w:val="6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0630"/>
    <w:rsid w:val="0006561C"/>
    <w:rsid w:val="000752A2"/>
    <w:rsid w:val="000807C7"/>
    <w:rsid w:val="000924F3"/>
    <w:rsid w:val="000929BE"/>
    <w:rsid w:val="000A5FF4"/>
    <w:rsid w:val="000B73B2"/>
    <w:rsid w:val="000C3C4F"/>
    <w:rsid w:val="000C3F28"/>
    <w:rsid w:val="000D6BD7"/>
    <w:rsid w:val="000E2598"/>
    <w:rsid w:val="000E4AFF"/>
    <w:rsid w:val="0010112E"/>
    <w:rsid w:val="00104298"/>
    <w:rsid w:val="001144F7"/>
    <w:rsid w:val="00116027"/>
    <w:rsid w:val="00143E43"/>
    <w:rsid w:val="00146820"/>
    <w:rsid w:val="00153CA1"/>
    <w:rsid w:val="00166B7C"/>
    <w:rsid w:val="001758C4"/>
    <w:rsid w:val="001762BC"/>
    <w:rsid w:val="001A6A1B"/>
    <w:rsid w:val="001B15AE"/>
    <w:rsid w:val="001B46A6"/>
    <w:rsid w:val="001C09E0"/>
    <w:rsid w:val="001C4E76"/>
    <w:rsid w:val="001C6907"/>
    <w:rsid w:val="001D3BAD"/>
    <w:rsid w:val="001E76BB"/>
    <w:rsid w:val="001F0CA7"/>
    <w:rsid w:val="002008BC"/>
    <w:rsid w:val="002150EF"/>
    <w:rsid w:val="00215BF2"/>
    <w:rsid w:val="00253088"/>
    <w:rsid w:val="002560D0"/>
    <w:rsid w:val="00266F8E"/>
    <w:rsid w:val="00283C98"/>
    <w:rsid w:val="00292CFB"/>
    <w:rsid w:val="002D7391"/>
    <w:rsid w:val="002D73C4"/>
    <w:rsid w:val="002E51C7"/>
    <w:rsid w:val="00300D3C"/>
    <w:rsid w:val="00306424"/>
    <w:rsid w:val="00327F12"/>
    <w:rsid w:val="00357069"/>
    <w:rsid w:val="00357E02"/>
    <w:rsid w:val="00362C31"/>
    <w:rsid w:val="00363ED6"/>
    <w:rsid w:val="00365982"/>
    <w:rsid w:val="00373AD8"/>
    <w:rsid w:val="0037510D"/>
    <w:rsid w:val="003A3206"/>
    <w:rsid w:val="003B5F97"/>
    <w:rsid w:val="003C2239"/>
    <w:rsid w:val="003C4BBB"/>
    <w:rsid w:val="003D070D"/>
    <w:rsid w:val="003E1EFC"/>
    <w:rsid w:val="003E7957"/>
    <w:rsid w:val="003F400A"/>
    <w:rsid w:val="00430A0D"/>
    <w:rsid w:val="0043227D"/>
    <w:rsid w:val="004322C7"/>
    <w:rsid w:val="00442269"/>
    <w:rsid w:val="00443817"/>
    <w:rsid w:val="00457E4A"/>
    <w:rsid w:val="00462328"/>
    <w:rsid w:val="0047013B"/>
    <w:rsid w:val="00480EBD"/>
    <w:rsid w:val="0049026D"/>
    <w:rsid w:val="004902AF"/>
    <w:rsid w:val="004911C8"/>
    <w:rsid w:val="00493CD7"/>
    <w:rsid w:val="004A7243"/>
    <w:rsid w:val="004B2EB2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C6"/>
    <w:rsid w:val="00523BF0"/>
    <w:rsid w:val="00534EC9"/>
    <w:rsid w:val="00556066"/>
    <w:rsid w:val="00567D66"/>
    <w:rsid w:val="00571487"/>
    <w:rsid w:val="00585725"/>
    <w:rsid w:val="005908A4"/>
    <w:rsid w:val="00593BFB"/>
    <w:rsid w:val="005A78DB"/>
    <w:rsid w:val="005C75CD"/>
    <w:rsid w:val="005E617F"/>
    <w:rsid w:val="005F19EE"/>
    <w:rsid w:val="006043C4"/>
    <w:rsid w:val="006165E2"/>
    <w:rsid w:val="00622E5B"/>
    <w:rsid w:val="00632B28"/>
    <w:rsid w:val="006665CC"/>
    <w:rsid w:val="006954AC"/>
    <w:rsid w:val="00696828"/>
    <w:rsid w:val="006A01F1"/>
    <w:rsid w:val="006B3FA8"/>
    <w:rsid w:val="006C53C8"/>
    <w:rsid w:val="006D5187"/>
    <w:rsid w:val="006D788C"/>
    <w:rsid w:val="006E71CB"/>
    <w:rsid w:val="006F19D4"/>
    <w:rsid w:val="006F2387"/>
    <w:rsid w:val="006F60B8"/>
    <w:rsid w:val="00700901"/>
    <w:rsid w:val="00700A9D"/>
    <w:rsid w:val="0072586E"/>
    <w:rsid w:val="00735375"/>
    <w:rsid w:val="00760475"/>
    <w:rsid w:val="007643D1"/>
    <w:rsid w:val="00786274"/>
    <w:rsid w:val="007A26AC"/>
    <w:rsid w:val="007B4AA5"/>
    <w:rsid w:val="007C268F"/>
    <w:rsid w:val="007D5F2B"/>
    <w:rsid w:val="007E508C"/>
    <w:rsid w:val="007F1EB4"/>
    <w:rsid w:val="007F44DA"/>
    <w:rsid w:val="00832DB3"/>
    <w:rsid w:val="008374C9"/>
    <w:rsid w:val="00843BC7"/>
    <w:rsid w:val="0084472F"/>
    <w:rsid w:val="00844FAD"/>
    <w:rsid w:val="00851E36"/>
    <w:rsid w:val="00852AC2"/>
    <w:rsid w:val="00882A5C"/>
    <w:rsid w:val="008856D3"/>
    <w:rsid w:val="0089514F"/>
    <w:rsid w:val="008966B9"/>
    <w:rsid w:val="008A267B"/>
    <w:rsid w:val="008C4C69"/>
    <w:rsid w:val="008C5D42"/>
    <w:rsid w:val="008D7CE0"/>
    <w:rsid w:val="008E0E2D"/>
    <w:rsid w:val="0091420F"/>
    <w:rsid w:val="00916C30"/>
    <w:rsid w:val="00926B08"/>
    <w:rsid w:val="009502FF"/>
    <w:rsid w:val="00960FEB"/>
    <w:rsid w:val="0097238B"/>
    <w:rsid w:val="00977A4C"/>
    <w:rsid w:val="00981377"/>
    <w:rsid w:val="00987789"/>
    <w:rsid w:val="009C4A38"/>
    <w:rsid w:val="009E166C"/>
    <w:rsid w:val="009E1A20"/>
    <w:rsid w:val="009E3932"/>
    <w:rsid w:val="009E505D"/>
    <w:rsid w:val="009F4437"/>
    <w:rsid w:val="009F74A7"/>
    <w:rsid w:val="00A02210"/>
    <w:rsid w:val="00A04CF5"/>
    <w:rsid w:val="00A36610"/>
    <w:rsid w:val="00A37C17"/>
    <w:rsid w:val="00A442A9"/>
    <w:rsid w:val="00A4668A"/>
    <w:rsid w:val="00A52DAA"/>
    <w:rsid w:val="00A5572C"/>
    <w:rsid w:val="00A659A8"/>
    <w:rsid w:val="00A80B49"/>
    <w:rsid w:val="00A8304B"/>
    <w:rsid w:val="00A87BBC"/>
    <w:rsid w:val="00AA3FD6"/>
    <w:rsid w:val="00AB46EB"/>
    <w:rsid w:val="00AE6242"/>
    <w:rsid w:val="00AF415F"/>
    <w:rsid w:val="00B113D7"/>
    <w:rsid w:val="00B16D03"/>
    <w:rsid w:val="00B361C1"/>
    <w:rsid w:val="00B60EFF"/>
    <w:rsid w:val="00B62535"/>
    <w:rsid w:val="00BA2F32"/>
    <w:rsid w:val="00BB33D2"/>
    <w:rsid w:val="00BB7A81"/>
    <w:rsid w:val="00BF6DD3"/>
    <w:rsid w:val="00C00FB2"/>
    <w:rsid w:val="00C055B9"/>
    <w:rsid w:val="00C13122"/>
    <w:rsid w:val="00C134CE"/>
    <w:rsid w:val="00C34CCA"/>
    <w:rsid w:val="00C54117"/>
    <w:rsid w:val="00C61C85"/>
    <w:rsid w:val="00C85F10"/>
    <w:rsid w:val="00C900B0"/>
    <w:rsid w:val="00C9514B"/>
    <w:rsid w:val="00CB6458"/>
    <w:rsid w:val="00CC6293"/>
    <w:rsid w:val="00CD3DF6"/>
    <w:rsid w:val="00CF0166"/>
    <w:rsid w:val="00CF3DD2"/>
    <w:rsid w:val="00D00D07"/>
    <w:rsid w:val="00D138B0"/>
    <w:rsid w:val="00D30DAD"/>
    <w:rsid w:val="00D64BD8"/>
    <w:rsid w:val="00D714D7"/>
    <w:rsid w:val="00D74B07"/>
    <w:rsid w:val="00D926A5"/>
    <w:rsid w:val="00DA1D81"/>
    <w:rsid w:val="00DC60C8"/>
    <w:rsid w:val="00E01525"/>
    <w:rsid w:val="00E16E71"/>
    <w:rsid w:val="00E214B5"/>
    <w:rsid w:val="00E623D3"/>
    <w:rsid w:val="00E7286C"/>
    <w:rsid w:val="00E73ABB"/>
    <w:rsid w:val="00E92AB3"/>
    <w:rsid w:val="00E9531E"/>
    <w:rsid w:val="00E96729"/>
    <w:rsid w:val="00EC5656"/>
    <w:rsid w:val="00ED0AB4"/>
    <w:rsid w:val="00EE1C67"/>
    <w:rsid w:val="00EF4381"/>
    <w:rsid w:val="00F2558A"/>
    <w:rsid w:val="00F5775A"/>
    <w:rsid w:val="00F57E3E"/>
    <w:rsid w:val="00F63662"/>
    <w:rsid w:val="00F71DDF"/>
    <w:rsid w:val="00F728FF"/>
    <w:rsid w:val="00F91604"/>
    <w:rsid w:val="00FA1C29"/>
    <w:rsid w:val="00FB19E2"/>
    <w:rsid w:val="00FC5036"/>
    <w:rsid w:val="00FC60C0"/>
    <w:rsid w:val="00FD6766"/>
    <w:rsid w:val="00FE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1B1F9B"/>
  <w15:docId w15:val="{0EB4651C-6B5E-42EB-A24E-25AF6D35B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7327C-A6EA-4627-A00E-DB012BFA53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BE8D55D-CCC7-4172-BA53-4B90020AC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Dane Ukryte</cp:lastModifiedBy>
  <cp:revision>16</cp:revision>
  <cp:lastPrinted>2024-02-29T08:58:00Z</cp:lastPrinted>
  <dcterms:created xsi:type="dcterms:W3CDTF">2021-02-26T10:15:00Z</dcterms:created>
  <dcterms:modified xsi:type="dcterms:W3CDTF">2024-02-29T09:00:00Z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85bdb7f2-1dbf-4cb1-be0d-0fd6e3aed67d</vt:lpwstr>
  </property>
  <property fmtid="{D5CDD505-2E9C-101B-9397-08002B2CF9AE}" pid="3" name="bjSaver">
    <vt:lpwstr>DGDXfX63LH5riKRHIineQoi8yOIL85sN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